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63"/>
        <w:gridCol w:w="4625"/>
      </w:tblGrid>
      <w:tr w:rsidR="00BA7541" w:rsidTr="005063C2">
        <w:trPr>
          <w:trHeight w:val="603"/>
        </w:trPr>
        <w:tc>
          <w:tcPr>
            <w:tcW w:w="1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41" w:rsidRDefault="00BA7541" w:rsidP="005063C2">
            <w:pPr>
              <w:jc w:val="center"/>
            </w:pPr>
          </w:p>
          <w:p w:rsidR="00BA7541" w:rsidRDefault="00BA7541" w:rsidP="005063C2">
            <w:pPr>
              <w:jc w:val="center"/>
            </w:pPr>
            <w:r>
              <w:t>Stage 1 – Desired Results</w:t>
            </w:r>
          </w:p>
        </w:tc>
      </w:tr>
      <w:tr w:rsidR="00BA7541" w:rsidTr="005063C2">
        <w:trPr>
          <w:trHeight w:val="1952"/>
        </w:trPr>
        <w:tc>
          <w:tcPr>
            <w:tcW w:w="1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41" w:rsidRPr="0077240B" w:rsidRDefault="00BA7541" w:rsidP="005063C2">
            <w:r>
              <w:rPr>
                <w:b/>
              </w:rPr>
              <w:t>Established Goals:</w:t>
            </w:r>
            <w:r>
              <w:t xml:space="preserve"> </w:t>
            </w:r>
            <w:r>
              <w:rPr>
                <w:i/>
              </w:rPr>
              <w:t>Illinois State Goal 21</w:t>
            </w:r>
            <w:r w:rsidRPr="0077240B">
              <w:t xml:space="preserve"> - </w:t>
            </w:r>
            <w:r w:rsidRPr="005041F3">
              <w:t>All students will be able to develop team-building skills by working with others through physical activity.</w:t>
            </w:r>
          </w:p>
          <w:p w:rsidR="00BA7541" w:rsidRPr="0077240B" w:rsidRDefault="00BA7541" w:rsidP="005063C2"/>
          <w:p w:rsidR="00BA7541" w:rsidRDefault="00BA7541" w:rsidP="005063C2">
            <w:r>
              <w:rPr>
                <w:i/>
              </w:rPr>
              <w:t>22</w:t>
            </w:r>
            <w:r w:rsidRPr="0077240B">
              <w:rPr>
                <w:i/>
              </w:rPr>
              <w:t xml:space="preserve"> –</w:t>
            </w:r>
            <w:r>
              <w:rPr>
                <w:i/>
              </w:rPr>
              <w:t xml:space="preserve"> </w:t>
            </w:r>
            <w:r>
              <w:t>All students will understand principles of health promotion and the prevention and treatment of illness and injury.</w:t>
            </w:r>
          </w:p>
          <w:p w:rsidR="00BA7541" w:rsidRDefault="00BA7541" w:rsidP="005063C2"/>
          <w:p w:rsidR="00BA7541" w:rsidRDefault="00BA7541" w:rsidP="005063C2">
            <w:r>
              <w:rPr>
                <w:i/>
              </w:rPr>
              <w:t>23</w:t>
            </w:r>
            <w:r>
              <w:t xml:space="preserve"> – All students will understand human body systems and factors that influence growth and development.</w:t>
            </w:r>
          </w:p>
          <w:p w:rsidR="00BA7541" w:rsidRDefault="00BA7541" w:rsidP="005063C2"/>
          <w:p w:rsidR="00BA7541" w:rsidRPr="00BE6F8B" w:rsidRDefault="00BA7541" w:rsidP="005063C2">
            <w:r>
              <w:rPr>
                <w:i/>
              </w:rPr>
              <w:t>24</w:t>
            </w:r>
            <w:r>
              <w:t xml:space="preserve"> – All students will promote and enhance health and well-being through the use of effective communication and decision-making skills.</w:t>
            </w:r>
            <w:r w:rsidRPr="0077240B">
              <w:tab/>
            </w:r>
          </w:p>
        </w:tc>
      </w:tr>
      <w:tr w:rsidR="00BA7541" w:rsidTr="005063C2">
        <w:trPr>
          <w:trHeight w:val="219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41" w:rsidRDefault="00BA7541" w:rsidP="005063C2">
            <w:pPr>
              <w:rPr>
                <w:b/>
              </w:rPr>
            </w:pPr>
            <w:r w:rsidRPr="00BE6F8B">
              <w:rPr>
                <w:b/>
              </w:rPr>
              <w:t xml:space="preserve">Understandings: </w:t>
            </w:r>
          </w:p>
          <w:p w:rsidR="00BA7541" w:rsidRDefault="00BA7541" w:rsidP="005063C2">
            <w:pPr>
              <w:rPr>
                <w:i/>
              </w:rPr>
            </w:pPr>
            <w:r>
              <w:rPr>
                <w:i/>
              </w:rPr>
              <w:t>Students will understand….</w:t>
            </w:r>
          </w:p>
          <w:p w:rsidR="00BA7541" w:rsidRDefault="00BA7541" w:rsidP="005063C2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E451D5">
              <w:t>key elements towards building healthy relationships</w:t>
            </w:r>
            <w:r>
              <w:t>.</w:t>
            </w:r>
          </w:p>
          <w:p w:rsidR="00BA7541" w:rsidRDefault="00E451D5" w:rsidP="005063C2">
            <w:pPr>
              <w:pStyle w:val="ListParagraph"/>
              <w:numPr>
                <w:ilvl w:val="0"/>
                <w:numId w:val="1"/>
              </w:numPr>
            </w:pPr>
            <w:r>
              <w:t>That</w:t>
            </w:r>
            <w:r w:rsidR="00BA7541">
              <w:t xml:space="preserve"> </w:t>
            </w:r>
            <w:r>
              <w:t>effective communication is the foundation towards building strong and healthy relationships</w:t>
            </w:r>
            <w:r w:rsidR="00BA7541">
              <w:t>.</w:t>
            </w:r>
          </w:p>
          <w:p w:rsidR="00BA7541" w:rsidRDefault="00E451D5" w:rsidP="005063C2">
            <w:pPr>
              <w:pStyle w:val="ListParagraph"/>
              <w:numPr>
                <w:ilvl w:val="0"/>
                <w:numId w:val="1"/>
              </w:numPr>
            </w:pPr>
            <w:r>
              <w:t>That listening to others is equally as important as speaking to others.</w:t>
            </w:r>
            <w:r w:rsidR="00BA7541">
              <w:t xml:space="preserve"> </w:t>
            </w:r>
          </w:p>
          <w:p w:rsidR="00BA7541" w:rsidRDefault="00E451D5" w:rsidP="005063C2">
            <w:pPr>
              <w:pStyle w:val="ListParagraph"/>
              <w:numPr>
                <w:ilvl w:val="0"/>
                <w:numId w:val="1"/>
              </w:numPr>
            </w:pPr>
            <w:r>
              <w:t>The impact that non-verbal communication</w:t>
            </w:r>
            <w:r w:rsidR="00BA7541">
              <w:t xml:space="preserve"> </w:t>
            </w:r>
            <w:r>
              <w:t>has on building healthy relationships.</w:t>
            </w:r>
          </w:p>
          <w:p w:rsidR="00DC1407" w:rsidRDefault="00E451D5" w:rsidP="005063C2">
            <w:pPr>
              <w:pStyle w:val="ListParagraph"/>
              <w:numPr>
                <w:ilvl w:val="0"/>
                <w:numId w:val="1"/>
              </w:numPr>
            </w:pPr>
            <w:r>
              <w:t xml:space="preserve">The importance of resolving conflicts immediately and efficiently, regardless of </w:t>
            </w:r>
            <w:r w:rsidR="00DC1407">
              <w:t>its severity.</w:t>
            </w:r>
          </w:p>
          <w:p w:rsidR="00BA7541" w:rsidRDefault="00E451D5" w:rsidP="00EF1A03">
            <w:pPr>
              <w:pStyle w:val="ListParagraph"/>
            </w:pPr>
            <w:r>
              <w:t>(</w:t>
            </w:r>
            <w:r w:rsidR="00DC1407">
              <w:t>Bible = Matthew 5:21-26)</w:t>
            </w:r>
          </w:p>
          <w:p w:rsidR="00EF1A03" w:rsidRPr="00EF1A03" w:rsidRDefault="00EF1A03" w:rsidP="00EF1A03">
            <w:pPr>
              <w:pStyle w:val="ListParagraph"/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BA7541" w:rsidRDefault="00BA7541" w:rsidP="005063C2">
            <w:pPr>
              <w:rPr>
                <w:b/>
              </w:rPr>
            </w:pPr>
            <w:r w:rsidRPr="00BE6F8B">
              <w:rPr>
                <w:b/>
              </w:rPr>
              <w:t xml:space="preserve">Essential Questions: </w:t>
            </w:r>
          </w:p>
          <w:p w:rsidR="00BA7541" w:rsidRPr="00EF1A03" w:rsidRDefault="00EF1A03" w:rsidP="00EF1A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What are the elements towards maintaining healthy relationships</w:t>
            </w:r>
            <w:r w:rsidR="00BA7541">
              <w:t>?</w:t>
            </w:r>
          </w:p>
          <w:p w:rsidR="00EF1A03" w:rsidRPr="00EF1A03" w:rsidRDefault="00EF1A03" w:rsidP="00EF1A0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What types of relationships may a person develop and build upon?</w:t>
            </w:r>
          </w:p>
          <w:p w:rsidR="00BA7541" w:rsidRPr="00EF1A03" w:rsidRDefault="00EF1A03" w:rsidP="005063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What are the three styles of communication</w:t>
            </w:r>
            <w:r w:rsidR="00BA7541">
              <w:t>?</w:t>
            </w:r>
          </w:p>
          <w:p w:rsidR="00EF1A03" w:rsidRPr="001F2605" w:rsidRDefault="00EF1A03" w:rsidP="005063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What specific skills are necessary to communicate effectively in relationships?</w:t>
            </w:r>
          </w:p>
          <w:p w:rsidR="00BA7541" w:rsidRPr="001F2605" w:rsidRDefault="00EF1A03" w:rsidP="005063C2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How can non-verbal communication affect a relationship?</w:t>
            </w:r>
          </w:p>
          <w:p w:rsidR="00BA7541" w:rsidRPr="00EF1A03" w:rsidRDefault="00EF1A03" w:rsidP="00EF1A0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Why is it important to solve conflicts as quickly as possible</w:t>
            </w:r>
            <w:r w:rsidR="00BA7541">
              <w:t>?</w:t>
            </w:r>
          </w:p>
        </w:tc>
      </w:tr>
      <w:tr w:rsidR="00BA7541" w:rsidTr="005063C2">
        <w:trPr>
          <w:trHeight w:val="1943"/>
        </w:trPr>
        <w:tc>
          <w:tcPr>
            <w:tcW w:w="5580" w:type="dxa"/>
          </w:tcPr>
          <w:p w:rsidR="00BA7541" w:rsidRDefault="00BA7541" w:rsidP="005063C2">
            <w:pPr>
              <w:rPr>
                <w:i/>
              </w:rPr>
            </w:pPr>
            <w:r w:rsidRPr="00BE6F8B">
              <w:rPr>
                <w:i/>
              </w:rPr>
              <w:t>Studen</w:t>
            </w:r>
            <w:r>
              <w:rPr>
                <w:i/>
              </w:rPr>
              <w:t>ts will know</w:t>
            </w:r>
            <w:r w:rsidRPr="00BE6F8B">
              <w:rPr>
                <w:i/>
              </w:rPr>
              <w:t xml:space="preserve"> </w:t>
            </w:r>
          </w:p>
          <w:p w:rsidR="00BA7541" w:rsidRDefault="00EF1A03" w:rsidP="005063C2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2B7732">
              <w:t>tools needed for</w:t>
            </w:r>
            <w:r>
              <w:t xml:space="preserve"> </w:t>
            </w:r>
            <w:r w:rsidR="002B7732">
              <w:t xml:space="preserve">establishing healthy relationships. </w:t>
            </w:r>
          </w:p>
          <w:p w:rsidR="002B7732" w:rsidRDefault="002B7732" w:rsidP="005063C2">
            <w:pPr>
              <w:pStyle w:val="ListParagraph"/>
              <w:numPr>
                <w:ilvl w:val="0"/>
                <w:numId w:val="1"/>
              </w:numPr>
            </w:pPr>
            <w:r>
              <w:t>A variety of different scenarios in which a person may develop a relationship.</w:t>
            </w:r>
          </w:p>
          <w:p w:rsidR="00BA7541" w:rsidRDefault="002B7732" w:rsidP="005063C2">
            <w:pPr>
              <w:pStyle w:val="ListParagraph"/>
              <w:numPr>
                <w:ilvl w:val="0"/>
                <w:numId w:val="1"/>
              </w:numPr>
            </w:pPr>
            <w:r>
              <w:t>The difference between passive, aggressive, and assertive communication styles</w:t>
            </w:r>
            <w:r w:rsidR="00BA7541">
              <w:t>.</w:t>
            </w:r>
          </w:p>
          <w:p w:rsidR="00BA7541" w:rsidRDefault="002B7732" w:rsidP="005063C2">
            <w:pPr>
              <w:pStyle w:val="ListParagraph"/>
              <w:numPr>
                <w:ilvl w:val="0"/>
                <w:numId w:val="1"/>
              </w:numPr>
            </w:pPr>
            <w:r>
              <w:t>When it is appropriate to be a listener and when it is appropriate to be the speaker</w:t>
            </w:r>
            <w:r w:rsidR="00BA7541">
              <w:t>.</w:t>
            </w:r>
          </w:p>
          <w:p w:rsidR="002B7732" w:rsidRDefault="002B7732" w:rsidP="005063C2">
            <w:pPr>
              <w:pStyle w:val="ListParagraph"/>
              <w:numPr>
                <w:ilvl w:val="0"/>
                <w:numId w:val="1"/>
              </w:numPr>
            </w:pPr>
            <w:r>
              <w:t xml:space="preserve">That non-verbal communication plays a strong role in developing </w:t>
            </w:r>
            <w:r>
              <w:lastRenderedPageBreak/>
              <w:t>relationships.</w:t>
            </w:r>
          </w:p>
          <w:p w:rsidR="00BA7541" w:rsidRPr="002B7732" w:rsidRDefault="002B7732" w:rsidP="002B7732">
            <w:pPr>
              <w:pStyle w:val="ListParagraph"/>
              <w:numPr>
                <w:ilvl w:val="0"/>
                <w:numId w:val="1"/>
              </w:numPr>
            </w:pPr>
            <w:r>
              <w:t>As Christians, it is important to resolve conflicts as quickly as possible in order to find peace in your relationships.</w:t>
            </w:r>
          </w:p>
        </w:tc>
        <w:tc>
          <w:tcPr>
            <w:tcW w:w="5580" w:type="dxa"/>
            <w:shd w:val="clear" w:color="auto" w:fill="auto"/>
          </w:tcPr>
          <w:p w:rsidR="00BA7541" w:rsidRDefault="00BA7541" w:rsidP="005063C2">
            <w:pPr>
              <w:rPr>
                <w:i/>
              </w:rPr>
            </w:pPr>
            <w:r w:rsidRPr="00BE6F8B">
              <w:rPr>
                <w:i/>
              </w:rPr>
              <w:lastRenderedPageBreak/>
              <w:t>Students will be able to</w:t>
            </w:r>
          </w:p>
          <w:p w:rsidR="00BA7541" w:rsidRPr="0077240B" w:rsidRDefault="002B7732" w:rsidP="005063C2">
            <w:pPr>
              <w:pStyle w:val="ListParagraph"/>
              <w:numPr>
                <w:ilvl w:val="0"/>
                <w:numId w:val="4"/>
              </w:numPr>
            </w:pPr>
            <w:r>
              <w:t>Distinguish the difference between relationships with friends, family, and the community</w:t>
            </w:r>
            <w:r w:rsidR="00BA7541" w:rsidRPr="0077240B">
              <w:t>.</w:t>
            </w:r>
          </w:p>
          <w:p w:rsidR="00BA7541" w:rsidRPr="0077240B" w:rsidRDefault="002B7732" w:rsidP="005063C2">
            <w:pPr>
              <w:pStyle w:val="ListParagraph"/>
              <w:numPr>
                <w:ilvl w:val="0"/>
                <w:numId w:val="4"/>
              </w:numPr>
            </w:pPr>
            <w:r>
              <w:t>Picture themselves in different situations in life which may be force them to maintain healthy relationships</w:t>
            </w:r>
            <w:r w:rsidR="00BA7541">
              <w:t>.</w:t>
            </w:r>
          </w:p>
          <w:p w:rsidR="00BA7541" w:rsidRPr="002B7732" w:rsidRDefault="002B7732" w:rsidP="005063C2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>Choose the appropriate time to communicate passively, aggressively, or assertively</w:t>
            </w:r>
            <w:r w:rsidR="00BA7541" w:rsidRPr="0077240B">
              <w:t>.</w:t>
            </w:r>
          </w:p>
          <w:p w:rsidR="002B7732" w:rsidRPr="002B7732" w:rsidRDefault="002B7732" w:rsidP="005063C2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 xml:space="preserve">Recognize when to be the listener and when to be the speaker in communication during classroom </w:t>
            </w:r>
            <w:r>
              <w:lastRenderedPageBreak/>
              <w:t>activities.</w:t>
            </w:r>
          </w:p>
          <w:p w:rsidR="002B7732" w:rsidRPr="002B7732" w:rsidRDefault="002B7732" w:rsidP="005063C2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>Utilize non-verbal communication through classroom activities while recognizing the impacts it makes in relationship maintenance.</w:t>
            </w:r>
          </w:p>
          <w:p w:rsidR="002B7732" w:rsidRPr="0077240B" w:rsidRDefault="002B7732" w:rsidP="005063C2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t xml:space="preserve">Resolve conflicts </w:t>
            </w:r>
            <w:r w:rsidR="00F3337E">
              <w:t>as stress free as possible.</w:t>
            </w:r>
          </w:p>
        </w:tc>
      </w:tr>
      <w:tr w:rsidR="00BA7541" w:rsidTr="005063C2">
        <w:trPr>
          <w:trHeight w:val="525"/>
        </w:trPr>
        <w:tc>
          <w:tcPr>
            <w:tcW w:w="11160" w:type="dxa"/>
            <w:gridSpan w:val="2"/>
            <w:tcBorders>
              <w:bottom w:val="single" w:sz="4" w:space="0" w:color="auto"/>
            </w:tcBorders>
          </w:tcPr>
          <w:p w:rsidR="00BA7541" w:rsidRDefault="00BA7541" w:rsidP="005063C2">
            <w:pPr>
              <w:jc w:val="center"/>
            </w:pPr>
          </w:p>
          <w:p w:rsidR="00BA7541" w:rsidRDefault="00BA7541" w:rsidP="005063C2">
            <w:pPr>
              <w:jc w:val="center"/>
            </w:pPr>
            <w:r>
              <w:t>Stage 2 – Assessment Evidence</w:t>
            </w:r>
          </w:p>
        </w:tc>
      </w:tr>
      <w:tr w:rsidR="00BA7541" w:rsidTr="005063C2">
        <w:trPr>
          <w:trHeight w:val="2105"/>
        </w:trPr>
        <w:tc>
          <w:tcPr>
            <w:tcW w:w="5580" w:type="dxa"/>
          </w:tcPr>
          <w:p w:rsidR="00BA7541" w:rsidRDefault="00BA7541" w:rsidP="005063C2">
            <w:r>
              <w:rPr>
                <w:b/>
              </w:rPr>
              <w:t>Performance Tasks:</w:t>
            </w:r>
            <w:r>
              <w:t xml:space="preserve"> </w:t>
            </w:r>
          </w:p>
          <w:p w:rsidR="00BA7541" w:rsidRDefault="0039590E" w:rsidP="005063C2">
            <w:pPr>
              <w:numPr>
                <w:ilvl w:val="0"/>
                <w:numId w:val="5"/>
              </w:numPr>
            </w:pPr>
            <w:r>
              <w:t xml:space="preserve">As a class, </w:t>
            </w:r>
            <w:r w:rsidR="00BA7541" w:rsidRPr="00497E6B">
              <w:t>students will</w:t>
            </w:r>
            <w:r>
              <w:t xml:space="preserve"> identify if relationships are family, friend, or community oriented</w:t>
            </w:r>
            <w:r w:rsidR="00BA7541">
              <w:t xml:space="preserve">. </w:t>
            </w:r>
          </w:p>
          <w:p w:rsidR="0039590E" w:rsidRDefault="0039590E" w:rsidP="005063C2">
            <w:pPr>
              <w:numPr>
                <w:ilvl w:val="0"/>
                <w:numId w:val="5"/>
              </w:numPr>
            </w:pPr>
            <w:r>
              <w:t>Through role play, students will be given different scenarios in which they will attempt to develop and maintain healthy relationships with people.</w:t>
            </w:r>
          </w:p>
          <w:p w:rsidR="00BA7541" w:rsidRDefault="0039590E" w:rsidP="005063C2">
            <w:pPr>
              <w:numPr>
                <w:ilvl w:val="0"/>
                <w:numId w:val="5"/>
              </w:numPr>
            </w:pPr>
            <w:r>
              <w:t>Individually, students will observe a variety of dialogues and determine whether the conversations are passive, aggressive, or assertive.</w:t>
            </w:r>
            <w:r w:rsidR="00BA7541">
              <w:t xml:space="preserve"> </w:t>
            </w:r>
          </w:p>
          <w:p w:rsidR="0039590E" w:rsidRDefault="0039590E" w:rsidP="005063C2">
            <w:pPr>
              <w:numPr>
                <w:ilvl w:val="0"/>
                <w:numId w:val="5"/>
              </w:numPr>
            </w:pPr>
            <w:r>
              <w:t>In groups, students will talk amongst themselves about what is going on in their lives, in school, etc. and recognize when they should listen and when they should speak.</w:t>
            </w:r>
          </w:p>
          <w:p w:rsidR="0039590E" w:rsidRDefault="0039590E" w:rsidP="005063C2">
            <w:pPr>
              <w:numPr>
                <w:ilvl w:val="0"/>
                <w:numId w:val="5"/>
              </w:numPr>
            </w:pPr>
            <w:r>
              <w:t>In groups, students will participate in an active game that will require them to use non-verbal communication in order to achieve a common goal</w:t>
            </w:r>
            <w:r w:rsidR="00BA7541">
              <w:t>.</w:t>
            </w:r>
          </w:p>
          <w:p w:rsidR="00BA7541" w:rsidRPr="00BE6F8B" w:rsidRDefault="0039590E" w:rsidP="005063C2">
            <w:pPr>
              <w:numPr>
                <w:ilvl w:val="0"/>
                <w:numId w:val="5"/>
              </w:numPr>
            </w:pPr>
            <w:r>
              <w:t xml:space="preserve">As individuals, the teacher will give the students a conflict scenario and they will have to brainstorm the best possible way to </w:t>
            </w:r>
            <w:r w:rsidR="00996F3B">
              <w:t>resolve the issue.</w:t>
            </w:r>
          </w:p>
        </w:tc>
        <w:tc>
          <w:tcPr>
            <w:tcW w:w="5580" w:type="dxa"/>
            <w:shd w:val="clear" w:color="auto" w:fill="auto"/>
          </w:tcPr>
          <w:p w:rsidR="00BA7541" w:rsidRDefault="00BA7541" w:rsidP="005063C2">
            <w:pPr>
              <w:rPr>
                <w:b/>
              </w:rPr>
            </w:pPr>
            <w:r>
              <w:rPr>
                <w:b/>
              </w:rPr>
              <w:t>Other Evidence:</w:t>
            </w:r>
          </w:p>
          <w:p w:rsidR="00BA7541" w:rsidRPr="00A807F5" w:rsidRDefault="00BA7541" w:rsidP="005063C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>Verbal Formative Assessment</w:t>
            </w:r>
          </w:p>
          <w:p w:rsidR="00BA7541" w:rsidRDefault="00BA7541" w:rsidP="005063C2">
            <w:pPr>
              <w:pStyle w:val="ListParagraph"/>
            </w:pPr>
          </w:p>
          <w:p w:rsidR="00BA7541" w:rsidRPr="00215769" w:rsidRDefault="00BA7541" w:rsidP="005063C2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>Mid-term Written Exam</w:t>
            </w:r>
          </w:p>
          <w:p w:rsidR="00BA7541" w:rsidRPr="0039590E" w:rsidRDefault="00BA7541" w:rsidP="0039590E">
            <w:pPr>
              <w:rPr>
                <w:b/>
              </w:rPr>
            </w:pPr>
          </w:p>
          <w:p w:rsidR="00BA7541" w:rsidRPr="00497E6B" w:rsidRDefault="0039590E" w:rsidP="0039590E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 xml:space="preserve">1 </w:t>
            </w:r>
            <w:r w:rsidR="00BA7541" w:rsidRPr="00A807F5">
              <w:t>page Essay</w:t>
            </w:r>
            <w:r w:rsidR="00BA7541">
              <w:t xml:space="preserve"> on</w:t>
            </w:r>
            <w:r>
              <w:t xml:space="preserve"> a most recent situation in which the student was required to build a relationship with a stranger</w:t>
            </w:r>
            <w:r w:rsidR="00BA7541">
              <w:t>.</w:t>
            </w:r>
            <w:r>
              <w:t xml:space="preserve"> (Included:  pros and cons of the experience and what they could have done better throughout the process.)</w:t>
            </w:r>
          </w:p>
        </w:tc>
      </w:tr>
      <w:tr w:rsidR="00BA7541" w:rsidTr="005063C2">
        <w:trPr>
          <w:trHeight w:val="525"/>
        </w:trPr>
        <w:tc>
          <w:tcPr>
            <w:tcW w:w="11160" w:type="dxa"/>
            <w:gridSpan w:val="2"/>
            <w:tcBorders>
              <w:bottom w:val="single" w:sz="4" w:space="0" w:color="auto"/>
            </w:tcBorders>
          </w:tcPr>
          <w:p w:rsidR="00BA7541" w:rsidRDefault="00BA7541" w:rsidP="005063C2">
            <w:pPr>
              <w:jc w:val="center"/>
            </w:pPr>
          </w:p>
          <w:p w:rsidR="00BA7541" w:rsidRDefault="00BA7541" w:rsidP="005063C2">
            <w:pPr>
              <w:jc w:val="center"/>
            </w:pPr>
            <w:r>
              <w:t>Stage 3 – Learning Plan</w:t>
            </w:r>
          </w:p>
        </w:tc>
      </w:tr>
      <w:tr w:rsidR="00BA7541" w:rsidTr="005063C2">
        <w:trPr>
          <w:trHeight w:val="1815"/>
        </w:trPr>
        <w:tc>
          <w:tcPr>
            <w:tcW w:w="11160" w:type="dxa"/>
            <w:gridSpan w:val="2"/>
          </w:tcPr>
          <w:p w:rsidR="00BA7541" w:rsidRDefault="00BA7541" w:rsidP="005063C2">
            <w:r>
              <w:rPr>
                <w:b/>
              </w:rPr>
              <w:t>Learning Activities:</w:t>
            </w:r>
            <w:r>
              <w:t xml:space="preserve"> </w:t>
            </w:r>
          </w:p>
          <w:p w:rsidR="00BA7541" w:rsidRDefault="00BA7541" w:rsidP="005063C2">
            <w:pPr>
              <w:numPr>
                <w:ilvl w:val="0"/>
                <w:numId w:val="7"/>
              </w:numPr>
            </w:pPr>
            <w:r>
              <w:t>Review and answer any questions students may still have from the previous unit.</w:t>
            </w:r>
          </w:p>
          <w:p w:rsidR="00BA7541" w:rsidRPr="00497E6B" w:rsidRDefault="00BA7541" w:rsidP="005063C2">
            <w:pPr>
              <w:numPr>
                <w:ilvl w:val="0"/>
                <w:numId w:val="7"/>
              </w:numPr>
            </w:pPr>
            <w:r w:rsidRPr="00497E6B">
              <w:t>Introduce the Essential Questions for the unit and offer the students a brief outline of what to expect throughout the unit including activities and final expectations.</w:t>
            </w:r>
          </w:p>
          <w:p w:rsidR="00BA7541" w:rsidRPr="00497E6B" w:rsidRDefault="00BA7541" w:rsidP="005063C2">
            <w:pPr>
              <w:numPr>
                <w:ilvl w:val="0"/>
                <w:numId w:val="7"/>
              </w:numPr>
            </w:pPr>
            <w:r w:rsidRPr="00497E6B">
              <w:t>Students w</w:t>
            </w:r>
            <w:r>
              <w:t xml:space="preserve">ill participate in a class discussion </w:t>
            </w:r>
            <w:r w:rsidRPr="00497E6B">
              <w:t xml:space="preserve">that includes the teacher so that the students can share </w:t>
            </w:r>
            <w:r w:rsidR="00052427">
              <w:t>what they know in regards to how they can develop and maintain healthy relationships</w:t>
            </w:r>
            <w:r>
              <w:t>.  The teacher will</w:t>
            </w:r>
            <w:r w:rsidRPr="00497E6B">
              <w:t xml:space="preserve"> add </w:t>
            </w:r>
            <w:r>
              <w:t xml:space="preserve">additional </w:t>
            </w:r>
            <w:r w:rsidRPr="00497E6B">
              <w:t xml:space="preserve">information if needed.  </w:t>
            </w:r>
          </w:p>
          <w:p w:rsidR="00BA7541" w:rsidRPr="00497E6B" w:rsidRDefault="00BA7541" w:rsidP="005063C2">
            <w:pPr>
              <w:numPr>
                <w:ilvl w:val="0"/>
                <w:numId w:val="7"/>
              </w:numPr>
            </w:pPr>
            <w:r>
              <w:lastRenderedPageBreak/>
              <w:t xml:space="preserve">The teacher will </w:t>
            </w:r>
            <w:r w:rsidRPr="00497E6B">
              <w:t xml:space="preserve">connect </w:t>
            </w:r>
            <w:r w:rsidR="00052427">
              <w:t>skills for building healthy relationships</w:t>
            </w:r>
            <w:r>
              <w:t xml:space="preserve"> </w:t>
            </w:r>
            <w:r w:rsidRPr="00497E6B">
              <w:t>to other activities or concepts that draw in the students’ interests</w:t>
            </w:r>
            <w:r>
              <w:t>. (</w:t>
            </w:r>
            <w:r w:rsidR="00052427">
              <w:t>Work, sports, school, play, home)</w:t>
            </w:r>
          </w:p>
          <w:p w:rsidR="00BA7541" w:rsidRPr="00497E6B" w:rsidRDefault="00BA7541" w:rsidP="005063C2">
            <w:pPr>
              <w:numPr>
                <w:ilvl w:val="0"/>
                <w:numId w:val="7"/>
              </w:numPr>
            </w:pPr>
            <w:r w:rsidRPr="00497E6B">
              <w:t xml:space="preserve">Through guided practice, students will have opportunities to explore </w:t>
            </w:r>
            <w:r>
              <w:t>a variety of</w:t>
            </w:r>
            <w:r w:rsidRPr="00497E6B">
              <w:t xml:space="preserve"> </w:t>
            </w:r>
            <w:r w:rsidR="006249F2">
              <w:t>situations in which they may be required to develop and maintain a healthy relationship with a person or group of people.</w:t>
            </w:r>
          </w:p>
          <w:p w:rsidR="00BA7541" w:rsidRDefault="006249F2" w:rsidP="005063C2">
            <w:pPr>
              <w:numPr>
                <w:ilvl w:val="0"/>
                <w:numId w:val="7"/>
              </w:numPr>
            </w:pPr>
            <w:r>
              <w:t>Through role play, students will be given different roles (employer/employee, athlete/coach) and will be asked to have a conversation in attempt to build a foundation for a strong relationship with the other person.  This active communication will help the students develop their communicating skills and literacies.</w:t>
            </w:r>
          </w:p>
          <w:p w:rsidR="006249F2" w:rsidRDefault="006249F2" w:rsidP="005063C2">
            <w:pPr>
              <w:numPr>
                <w:ilvl w:val="0"/>
                <w:numId w:val="7"/>
              </w:numPr>
            </w:pPr>
            <w:r>
              <w:t>Students will individually attempt to read a provided dialogue(s) and determine whether the conversation is passive, aggressive, or assertive.</w:t>
            </w:r>
          </w:p>
          <w:p w:rsidR="006249F2" w:rsidRPr="00497E6B" w:rsidRDefault="006249F2" w:rsidP="005063C2">
            <w:pPr>
              <w:numPr>
                <w:ilvl w:val="0"/>
                <w:numId w:val="7"/>
              </w:numPr>
            </w:pPr>
            <w:r>
              <w:t>Through group work, students will participate in communication exercises and activities that will help them better recognize when it is appropriate to be a listener and when it is appropriate to be the speaker.</w:t>
            </w:r>
          </w:p>
          <w:p w:rsidR="00BA7541" w:rsidRPr="00497E6B" w:rsidRDefault="00BA7541" w:rsidP="005063C2">
            <w:pPr>
              <w:numPr>
                <w:ilvl w:val="0"/>
                <w:numId w:val="7"/>
              </w:numPr>
            </w:pPr>
            <w:r w:rsidRPr="00497E6B">
              <w:t xml:space="preserve">Students will participate </w:t>
            </w:r>
            <w:r>
              <w:t xml:space="preserve">in </w:t>
            </w:r>
            <w:r w:rsidR="006249F2">
              <w:t xml:space="preserve">active </w:t>
            </w:r>
            <w:r w:rsidRPr="00497E6B">
              <w:t xml:space="preserve">games </w:t>
            </w:r>
            <w:r>
              <w:t xml:space="preserve">that will </w:t>
            </w:r>
            <w:r w:rsidR="006249F2">
              <w:t xml:space="preserve">require them to utilize non-verbal communication to achieve a common goal.  Games may include but are not limited to Silent Feud (Family Feud) or Deal </w:t>
            </w:r>
            <w:proofErr w:type="gramStart"/>
            <w:r w:rsidR="006249F2">
              <w:t>Or</w:t>
            </w:r>
            <w:proofErr w:type="gramEnd"/>
            <w:r w:rsidR="006249F2">
              <w:t xml:space="preserve"> No Deal.</w:t>
            </w:r>
          </w:p>
          <w:p w:rsidR="00BA7541" w:rsidRDefault="00BA7541" w:rsidP="0081607F">
            <w:pPr>
              <w:numPr>
                <w:ilvl w:val="0"/>
                <w:numId w:val="7"/>
              </w:numPr>
            </w:pPr>
            <w:r w:rsidRPr="00497E6B">
              <w:t xml:space="preserve">Students will write a </w:t>
            </w:r>
            <w:r w:rsidR="0081607F">
              <w:t>one page paper</w:t>
            </w:r>
            <w:r w:rsidR="0081607F" w:rsidRPr="0081607F">
              <w:t xml:space="preserve"> on a most recent situation in which the student was required to build a relationship with a stranger. </w:t>
            </w:r>
            <w:r w:rsidR="0081607F">
              <w:t xml:space="preserve">The paper will include the situation, time and place, </w:t>
            </w:r>
            <w:r w:rsidR="0081607F" w:rsidRPr="0081607F">
              <w:t>pros and cons of the experience</w:t>
            </w:r>
            <w:r w:rsidR="0081607F">
              <w:t xml:space="preserve">, and what </w:t>
            </w:r>
            <w:proofErr w:type="spellStart"/>
            <w:r w:rsidR="0081607F">
              <w:t>the</w:t>
            </w:r>
            <w:proofErr w:type="spellEnd"/>
            <w:r w:rsidR="0081607F">
              <w:t xml:space="preserve"> student</w:t>
            </w:r>
            <w:r w:rsidR="0081607F" w:rsidRPr="0081607F">
              <w:t xml:space="preserve"> could have done</w:t>
            </w:r>
            <w:r w:rsidR="0081607F">
              <w:t xml:space="preserve"> better throughout the process.  This will be their EXIT SLIP from class.</w:t>
            </w:r>
            <w:bookmarkStart w:id="0" w:name="_GoBack"/>
            <w:bookmarkEnd w:id="0"/>
            <w:r w:rsidRPr="00497E6B">
              <w:t xml:space="preserve"> </w:t>
            </w:r>
          </w:p>
          <w:p w:rsidR="00BA7541" w:rsidRPr="00EF4210" w:rsidRDefault="00BA7541" w:rsidP="005063C2">
            <w:pPr>
              <w:pStyle w:val="ListParagraph"/>
              <w:numPr>
                <w:ilvl w:val="0"/>
                <w:numId w:val="7"/>
              </w:numPr>
            </w:pPr>
            <w:r w:rsidRPr="00497E6B">
              <w:t xml:space="preserve">On the last day of the unit students will </w:t>
            </w:r>
            <w:r>
              <w:t xml:space="preserve">offer any additional questions that they may have pertaining to the unit.  The teacher will close the unit with a unit review of the material and activities covered throughout the unit. Last, the teacher will offer an </w:t>
            </w:r>
            <w:r w:rsidRPr="00497E6B">
              <w:t>introduction to the next unit to be covered</w:t>
            </w:r>
            <w:r>
              <w:t xml:space="preserve"> and ask students how the next unit relates to the previous unit covered</w:t>
            </w:r>
            <w:r w:rsidRPr="00497E6B">
              <w:t>.</w:t>
            </w:r>
          </w:p>
        </w:tc>
      </w:tr>
    </w:tbl>
    <w:p w:rsidR="00C438FB" w:rsidRDefault="00C438FB"/>
    <w:sectPr w:rsidR="00C438F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856" w:rsidRDefault="00C41856" w:rsidP="00BA7541">
      <w:r>
        <w:separator/>
      </w:r>
    </w:p>
  </w:endnote>
  <w:endnote w:type="continuationSeparator" w:id="0">
    <w:p w:rsidR="00C41856" w:rsidRDefault="00C41856" w:rsidP="00BA7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541" w:rsidRDefault="00BA7541">
    <w:pPr>
      <w:pStyle w:val="Footer"/>
    </w:pPr>
    <w:r>
      <w:tab/>
    </w:r>
    <w:r>
      <w:tab/>
      <w:t>Gordon Tech College Prep</w:t>
    </w:r>
  </w:p>
  <w:p w:rsidR="00BA7541" w:rsidRDefault="00BA75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856" w:rsidRDefault="00C41856" w:rsidP="00BA7541">
      <w:r>
        <w:separator/>
      </w:r>
    </w:p>
  </w:footnote>
  <w:footnote w:type="continuationSeparator" w:id="0">
    <w:p w:rsidR="00C41856" w:rsidRDefault="00C41856" w:rsidP="00BA75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541" w:rsidRPr="00BA7541" w:rsidRDefault="00BA7541" w:rsidP="00BA7541">
    <w:pPr>
      <w:tabs>
        <w:tab w:val="center" w:pos="4680"/>
        <w:tab w:val="right" w:pos="9360"/>
      </w:tabs>
      <w:rPr>
        <w:u w:val="single"/>
      </w:rPr>
    </w:pPr>
    <w:r w:rsidRPr="00BA7541">
      <w:t xml:space="preserve">Name </w:t>
    </w:r>
    <w:r w:rsidRPr="00BA7541">
      <w:rPr>
        <w:u w:val="single"/>
      </w:rPr>
      <w:t xml:space="preserve">    Mr. Michael </w:t>
    </w:r>
    <w:proofErr w:type="spellStart"/>
    <w:r w:rsidRPr="00BA7541">
      <w:rPr>
        <w:u w:val="single"/>
      </w:rPr>
      <w:t>Wieda</w:t>
    </w:r>
    <w:proofErr w:type="spellEnd"/>
    <w:r w:rsidRPr="00BA7541">
      <w:rPr>
        <w:u w:val="single"/>
      </w:rPr>
      <w:t xml:space="preserve">     </w:t>
    </w:r>
    <w:r w:rsidRPr="00BA7541">
      <w:t xml:space="preserve">     </w:t>
    </w:r>
    <w:r w:rsidRPr="00BA7541">
      <w:tab/>
      <w:t xml:space="preserve">                                                                        Date </w:t>
    </w:r>
    <w:r w:rsidRPr="00BA7541">
      <w:rPr>
        <w:u w:val="single"/>
      </w:rPr>
      <w:t>_</w:t>
    </w:r>
    <w:r>
      <w:rPr>
        <w:u w:val="single"/>
      </w:rPr>
      <w:t>Week 2</w:t>
    </w:r>
    <w:r w:rsidRPr="00BA7541">
      <w:rPr>
        <w:u w:val="single"/>
      </w:rPr>
      <w:t>__</w:t>
    </w:r>
  </w:p>
  <w:p w:rsidR="00BA7541" w:rsidRPr="00BA7541" w:rsidRDefault="00BA7541" w:rsidP="00BA7541">
    <w:pPr>
      <w:tabs>
        <w:tab w:val="center" w:pos="4680"/>
        <w:tab w:val="right" w:pos="9360"/>
      </w:tabs>
    </w:pPr>
    <w:r w:rsidRPr="00BA7541">
      <w:t>Course/</w:t>
    </w:r>
    <w:proofErr w:type="gramStart"/>
    <w:r w:rsidRPr="00BA7541">
      <w:t>Unit  _</w:t>
    </w:r>
    <w:proofErr w:type="gramEnd"/>
    <w:r w:rsidRPr="00BA7541">
      <w:rPr>
        <w:u w:val="single"/>
      </w:rPr>
      <w:t xml:space="preserve"> Health / </w:t>
    </w:r>
    <w:r>
      <w:rPr>
        <w:u w:val="single"/>
      </w:rPr>
      <w:t>Skills For Healthy Relationships</w:t>
    </w:r>
    <w:r w:rsidRPr="00BA7541">
      <w:t xml:space="preserve">    </w:t>
    </w:r>
    <w:r w:rsidRPr="00BA7541">
      <w:tab/>
      <w:t xml:space="preserve">                   Grade ___</w:t>
    </w:r>
    <w:r w:rsidRPr="00BA7541">
      <w:rPr>
        <w:u w:val="single"/>
      </w:rPr>
      <w:t>10th</w:t>
    </w:r>
    <w:r w:rsidRPr="00BA7541">
      <w:t>___</w:t>
    </w:r>
  </w:p>
  <w:p w:rsidR="00BA7541" w:rsidRDefault="00BA7541">
    <w:pPr>
      <w:pStyle w:val="Header"/>
    </w:pPr>
  </w:p>
  <w:p w:rsidR="00BA7541" w:rsidRDefault="00BA75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1859"/>
    <w:multiLevelType w:val="hybridMultilevel"/>
    <w:tmpl w:val="AD785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97DB5"/>
    <w:multiLevelType w:val="hybridMultilevel"/>
    <w:tmpl w:val="F2625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50D10"/>
    <w:multiLevelType w:val="hybridMultilevel"/>
    <w:tmpl w:val="81726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54B88"/>
    <w:multiLevelType w:val="hybridMultilevel"/>
    <w:tmpl w:val="31D4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E1B98"/>
    <w:multiLevelType w:val="hybridMultilevel"/>
    <w:tmpl w:val="881E6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E67A37"/>
    <w:multiLevelType w:val="hybridMultilevel"/>
    <w:tmpl w:val="8C066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D085A"/>
    <w:multiLevelType w:val="hybridMultilevel"/>
    <w:tmpl w:val="17F42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541"/>
    <w:rsid w:val="00052427"/>
    <w:rsid w:val="002B7732"/>
    <w:rsid w:val="0039590E"/>
    <w:rsid w:val="006249F2"/>
    <w:rsid w:val="007F13C8"/>
    <w:rsid w:val="0081607F"/>
    <w:rsid w:val="00996F3B"/>
    <w:rsid w:val="00BA7541"/>
    <w:rsid w:val="00C41856"/>
    <w:rsid w:val="00C438FB"/>
    <w:rsid w:val="00DC1407"/>
    <w:rsid w:val="00E451D5"/>
    <w:rsid w:val="00EF1A03"/>
    <w:rsid w:val="00F3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5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541"/>
  </w:style>
  <w:style w:type="paragraph" w:styleId="Footer">
    <w:name w:val="footer"/>
    <w:basedOn w:val="Normal"/>
    <w:link w:val="FooterChar"/>
    <w:uiPriority w:val="99"/>
    <w:unhideWhenUsed/>
    <w:rsid w:val="00BA75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541"/>
  </w:style>
  <w:style w:type="paragraph" w:styleId="BalloonText">
    <w:name w:val="Balloon Text"/>
    <w:basedOn w:val="Normal"/>
    <w:link w:val="BalloonTextChar"/>
    <w:uiPriority w:val="99"/>
    <w:semiHidden/>
    <w:unhideWhenUsed/>
    <w:rsid w:val="00BA75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5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75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A75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A7541"/>
  </w:style>
  <w:style w:type="paragraph" w:styleId="Footer">
    <w:name w:val="footer"/>
    <w:basedOn w:val="Normal"/>
    <w:link w:val="FooterChar"/>
    <w:uiPriority w:val="99"/>
    <w:unhideWhenUsed/>
    <w:rsid w:val="00BA75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7541"/>
  </w:style>
  <w:style w:type="paragraph" w:styleId="BalloonText">
    <w:name w:val="Balloon Text"/>
    <w:basedOn w:val="Normal"/>
    <w:link w:val="BalloonTextChar"/>
    <w:uiPriority w:val="99"/>
    <w:semiHidden/>
    <w:unhideWhenUsed/>
    <w:rsid w:val="00BA75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5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A7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Wieda</dc:creator>
  <cp:keywords/>
  <dc:description/>
  <cp:lastModifiedBy>Michael Wieda</cp:lastModifiedBy>
  <cp:revision>6</cp:revision>
  <dcterms:created xsi:type="dcterms:W3CDTF">2011-12-30T20:26:00Z</dcterms:created>
  <dcterms:modified xsi:type="dcterms:W3CDTF">2011-12-30T23:42:00Z</dcterms:modified>
</cp:coreProperties>
</file>